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 w14:paraId="2E0179C6" w14:textId="56B6CA5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9B1E47">
        <w:rPr>
          <w:rFonts w:ascii="Times New Roman" w:hAnsi="Times New Roman" w:cs="Times New Roman"/>
          <w:sz w:val="24"/>
          <w:szCs w:val="24"/>
        </w:rPr>
        <w:t xml:space="preserve">№ </w:t>
      </w:r>
      <w:r w:rsidR="009019A3">
        <w:rPr>
          <w:rFonts w:ascii="Times New Roman" w:hAnsi="Times New Roman" w:cs="Times New Roman"/>
          <w:sz w:val="24"/>
          <w:szCs w:val="24"/>
        </w:rPr>
        <w:t>5-672-2002</w:t>
      </w:r>
      <w:r w:rsidR="009B1E47"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 w14:paraId="09A9789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 w14:paraId="45844CF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 w14:paraId="7F8A63B8" w14:textId="029787F1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 w14:paraId="7B207390" w14:textId="77777777">
      <w:pPr>
        <w:jc w:val="both"/>
        <w:rPr>
          <w:sz w:val="10"/>
          <w:szCs w:val="10"/>
        </w:rPr>
      </w:pPr>
    </w:p>
    <w:p w:rsidR="004D042D" w:rsidRPr="00D17B11" w:rsidP="004D042D" w14:paraId="26FE66E8" w14:textId="37727B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B1E4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 w14:paraId="08BE950C" w14:textId="794CE5C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Аман</w:t>
      </w:r>
      <w:r>
        <w:rPr>
          <w:sz w:val="28"/>
          <w:szCs w:val="28"/>
        </w:rPr>
        <w:t>ор</w:t>
      </w:r>
      <w:r>
        <w:rPr>
          <w:sz w:val="28"/>
          <w:szCs w:val="28"/>
        </w:rPr>
        <w:t>»</w:t>
      </w:r>
      <w:r w:rsidR="006C4CD8">
        <w:rPr>
          <w:sz w:val="28"/>
          <w:szCs w:val="28"/>
        </w:rPr>
        <w:t xml:space="preserve"> </w:t>
      </w:r>
      <w:r>
        <w:rPr>
          <w:sz w:val="28"/>
          <w:szCs w:val="28"/>
        </w:rPr>
        <w:t>Лиманск</w:t>
      </w:r>
      <w:r w:rsidR="00AA66C2">
        <w:rPr>
          <w:sz w:val="28"/>
          <w:szCs w:val="28"/>
        </w:rPr>
        <w:t>ой</w:t>
      </w:r>
      <w:r>
        <w:rPr>
          <w:sz w:val="28"/>
          <w:szCs w:val="28"/>
        </w:rPr>
        <w:t xml:space="preserve"> Э</w:t>
      </w:r>
      <w:r w:rsidRPr="00085DA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Pr="00085DA6">
        <w:rPr>
          <w:sz w:val="28"/>
          <w:szCs w:val="28"/>
        </w:rPr>
        <w:t>.</w:t>
      </w:r>
      <w:r w:rsidR="00BE7254">
        <w:rPr>
          <w:sz w:val="28"/>
          <w:szCs w:val="28"/>
        </w:rPr>
        <w:t xml:space="preserve">, </w:t>
      </w:r>
      <w:r w:rsidRPr="00085DA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C607E8">
        <w:rPr>
          <w:sz w:val="28"/>
          <w:szCs w:val="28"/>
        </w:rPr>
        <w:t xml:space="preserve">года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</w:t>
      </w:r>
      <w:r w:rsidR="00C607E8">
        <w:rPr>
          <w:sz w:val="28"/>
          <w:szCs w:val="28"/>
        </w:rPr>
        <w:t>ки</w:t>
      </w:r>
      <w:r w:rsidR="00BB6692">
        <w:rPr>
          <w:sz w:val="28"/>
          <w:szCs w:val="28"/>
        </w:rPr>
        <w:t xml:space="preserve"> </w:t>
      </w:r>
      <w:r w:rsidRPr="00085DA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граждан</w:t>
      </w:r>
      <w:r w:rsidR="00C607E8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Российской Федерации, зарегистрированно</w:t>
      </w:r>
      <w:r w:rsidR="00C607E8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Pr="00085DA6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085DA6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 w14:paraId="12689AC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 w14:paraId="52062DE3" w14:textId="77777777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</w:t>
      </w:r>
      <w:r w:rsidRPr="00D17B11">
        <w:rPr>
          <w:bCs/>
          <w:sz w:val="28"/>
          <w:szCs w:val="28"/>
        </w:rPr>
        <w:t xml:space="preserve"> С</w:t>
      </w:r>
      <w:r w:rsidRPr="00D17B11">
        <w:rPr>
          <w:bCs/>
          <w:sz w:val="28"/>
          <w:szCs w:val="28"/>
        </w:rPr>
        <w:t xml:space="preserve"> Т</w:t>
      </w:r>
      <w:r w:rsidRPr="00D17B11">
        <w:rPr>
          <w:bCs/>
          <w:sz w:val="28"/>
          <w:szCs w:val="28"/>
        </w:rPr>
        <w:t xml:space="preserve"> </w:t>
      </w:r>
      <w:r w:rsidRPr="00D17B11">
        <w:rPr>
          <w:bCs/>
          <w:sz w:val="28"/>
          <w:szCs w:val="28"/>
        </w:rPr>
        <w:t xml:space="preserve">А </w:t>
      </w:r>
      <w:r w:rsidRPr="00D17B11">
        <w:rPr>
          <w:bCs/>
          <w:sz w:val="28"/>
          <w:szCs w:val="28"/>
        </w:rPr>
        <w:t>Н</w:t>
      </w:r>
      <w:r w:rsidRPr="00D17B11">
        <w:rPr>
          <w:bCs/>
          <w:sz w:val="28"/>
          <w:szCs w:val="28"/>
        </w:rPr>
        <w:t xml:space="preserve"> </w:t>
      </w:r>
      <w:r w:rsidRPr="00D17B11">
        <w:rPr>
          <w:bCs/>
          <w:sz w:val="28"/>
          <w:szCs w:val="28"/>
        </w:rPr>
        <w:t xml:space="preserve">О </w:t>
      </w:r>
      <w:r w:rsidRPr="00D17B11">
        <w:rPr>
          <w:bCs/>
          <w:sz w:val="28"/>
          <w:szCs w:val="28"/>
        </w:rPr>
        <w:t xml:space="preserve">В </w:t>
      </w:r>
      <w:r w:rsidRPr="00D17B11">
        <w:rPr>
          <w:bCs/>
          <w:sz w:val="28"/>
          <w:szCs w:val="28"/>
        </w:rPr>
        <w:t>И</w:t>
      </w:r>
      <w:r w:rsidRPr="00D17B11">
        <w:rPr>
          <w:bCs/>
          <w:sz w:val="28"/>
          <w:szCs w:val="28"/>
        </w:rPr>
        <w:t xml:space="preserve"> </w:t>
      </w:r>
      <w:r w:rsidRPr="00D17B11">
        <w:rPr>
          <w:bCs/>
          <w:sz w:val="28"/>
          <w:szCs w:val="28"/>
        </w:rPr>
        <w:t>Л</w:t>
      </w:r>
      <w:r w:rsidRPr="00D17B11">
        <w:rPr>
          <w:bCs/>
          <w:sz w:val="28"/>
          <w:szCs w:val="28"/>
        </w:rPr>
        <w:t>:</w:t>
      </w:r>
    </w:p>
    <w:p w:rsidR="004D042D" w:rsidRPr="00D17B11" w:rsidP="004D042D" w14:paraId="521B51C1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7D1C2F5A" w14:textId="18897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Лиманская Э.Х., являясь генеральным директором ООО «Аманор», расположенного по адресу: ХМАО</w:t>
      </w:r>
      <w:r>
        <w:rPr>
          <w:sz w:val="28"/>
          <w:szCs w:val="28"/>
        </w:rPr>
        <w:t>-Югра, г. Нефтеюганск, Объездная дор, зд. 20, оф. 9</w:t>
      </w:r>
      <w:r w:rsidR="0098429F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</w:t>
      </w:r>
      <w:r w:rsidR="00C607E8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</w:t>
      </w:r>
      <w:r w:rsidRPr="00D17B11">
        <w:rPr>
          <w:sz w:val="28"/>
          <w:szCs w:val="28"/>
        </w:rPr>
        <w:t>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 w14:paraId="3D519285" w14:textId="2320C917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9019A3">
        <w:rPr>
          <w:sz w:val="28"/>
          <w:szCs w:val="28"/>
        </w:rPr>
        <w:t>Лиманская Э.Х.</w:t>
      </w:r>
      <w:r w:rsidRPr="00D17B11">
        <w:rPr>
          <w:sz w:val="28"/>
          <w:szCs w:val="28"/>
        </w:rPr>
        <w:t>, извещенн</w:t>
      </w:r>
      <w:r w:rsidR="00C607E8">
        <w:rPr>
          <w:sz w:val="28"/>
          <w:szCs w:val="28"/>
        </w:rPr>
        <w:t>ая</w:t>
      </w:r>
      <w:r w:rsidRPr="00D17B11">
        <w:rPr>
          <w:sz w:val="28"/>
          <w:szCs w:val="28"/>
        </w:rPr>
        <w:t xml:space="preserve"> надлежащим образом о времени и мест</w:t>
      </w:r>
      <w:r w:rsidRPr="00D17B11">
        <w:rPr>
          <w:sz w:val="28"/>
          <w:szCs w:val="28"/>
        </w:rPr>
        <w:t>е рассмотрения административного материала, не явил</w:t>
      </w:r>
      <w:r w:rsidR="00C607E8">
        <w:rPr>
          <w:sz w:val="28"/>
          <w:szCs w:val="28"/>
        </w:rPr>
        <w:t>ась</w:t>
      </w:r>
      <w:r w:rsidRPr="00D17B11">
        <w:rPr>
          <w:sz w:val="28"/>
          <w:szCs w:val="28"/>
        </w:rPr>
        <w:t>, о причинах неявки суд не уведомил</w:t>
      </w:r>
      <w:r w:rsidR="00C607E8">
        <w:rPr>
          <w:sz w:val="28"/>
          <w:szCs w:val="28"/>
        </w:rPr>
        <w:t>и</w:t>
      </w:r>
      <w:r w:rsidRPr="00D17B11">
        <w:rPr>
          <w:sz w:val="28"/>
          <w:szCs w:val="28"/>
        </w:rPr>
        <w:t>, ходатайств об отложении дела от не</w:t>
      </w:r>
      <w:r w:rsidR="00C607E8">
        <w:rPr>
          <w:sz w:val="28"/>
          <w:szCs w:val="28"/>
        </w:rPr>
        <w:t>ё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</w:t>
      </w:r>
      <w:r w:rsidRPr="00D17B11">
        <w:rPr>
          <w:sz w:val="28"/>
          <w:szCs w:val="28"/>
        </w:rPr>
        <w:t xml:space="preserve">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019A3">
        <w:rPr>
          <w:sz w:val="28"/>
          <w:szCs w:val="28"/>
        </w:rPr>
        <w:t>Лиманской Э.Х.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е</w:t>
      </w:r>
      <w:r w:rsidR="00C607E8">
        <w:rPr>
          <w:sz w:val="28"/>
          <w:szCs w:val="28"/>
        </w:rPr>
        <w:t>ё</w:t>
      </w:r>
      <w:r w:rsidRPr="00D17B11">
        <w:rPr>
          <w:sz w:val="28"/>
          <w:szCs w:val="28"/>
        </w:rPr>
        <w:t xml:space="preserve"> отсутствие.     </w:t>
      </w:r>
    </w:p>
    <w:p w:rsidR="004D042D" w:rsidRPr="00D17B11" w:rsidP="004D042D" w14:paraId="7D6ED7D9" w14:textId="1AF7C203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9019A3">
        <w:rPr>
          <w:sz w:val="28"/>
          <w:szCs w:val="28"/>
        </w:rPr>
        <w:t>Лиманской Э.Х.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4D042D" w:rsidP="00FA1795" w14:paraId="205B9060" w14:textId="7052638E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085DA6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</w:t>
      </w:r>
      <w:r w:rsidRPr="00D17B11">
        <w:rPr>
          <w:sz w:val="28"/>
          <w:szCs w:val="28"/>
        </w:rPr>
        <w:t xml:space="preserve">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9019A3">
        <w:rPr>
          <w:sz w:val="28"/>
          <w:szCs w:val="28"/>
        </w:rPr>
        <w:t>Лиманская Э.Х.</w:t>
      </w:r>
      <w:r w:rsidR="00BE7254">
        <w:rPr>
          <w:sz w:val="28"/>
          <w:szCs w:val="28"/>
        </w:rPr>
        <w:t xml:space="preserve">, </w:t>
      </w:r>
      <w:r w:rsidR="009019A3">
        <w:rPr>
          <w:sz w:val="28"/>
          <w:szCs w:val="28"/>
        </w:rPr>
        <w:t>являясь генеральным директором ООО «Аманор», расположенного по адресу: ХМАО-Югра, г. Нефтеюганск, Объездная дор, зд. 20, оф. 9,</w:t>
      </w:r>
      <w:r w:rsidR="00BE7254">
        <w:rPr>
          <w:sz w:val="28"/>
          <w:szCs w:val="28"/>
        </w:rPr>
        <w:t xml:space="preserve"> не предоставил</w:t>
      </w:r>
      <w:r w:rsidR="00C607E8">
        <w:rPr>
          <w:sz w:val="28"/>
          <w:szCs w:val="28"/>
        </w:rPr>
        <w:t>а</w:t>
      </w:r>
      <w:r w:rsidR="00BE7254">
        <w:rPr>
          <w:sz w:val="28"/>
          <w:szCs w:val="28"/>
        </w:rPr>
        <w:t xml:space="preserve">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</w:t>
      </w:r>
      <w:r w:rsidR="00BE7254">
        <w:rPr>
          <w:sz w:val="28"/>
          <w:szCs w:val="28"/>
        </w:rPr>
        <w:t>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9019A3">
        <w:rPr>
          <w:sz w:val="28"/>
          <w:szCs w:val="28"/>
        </w:rPr>
        <w:t>Лиманской Э.Х.</w:t>
      </w:r>
      <w:r>
        <w:rPr>
          <w:sz w:val="28"/>
          <w:szCs w:val="28"/>
        </w:rPr>
        <w:t>, извещенно</w:t>
      </w:r>
      <w:r w:rsidR="00C607E8">
        <w:rPr>
          <w:sz w:val="28"/>
          <w:szCs w:val="28"/>
        </w:rPr>
        <w:t>й</w:t>
      </w:r>
      <w:r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 w14:paraId="73BE861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</w:t>
      </w:r>
      <w:r>
        <w:rPr>
          <w:sz w:val="28"/>
          <w:szCs w:val="28"/>
        </w:rPr>
        <w:t>об административном правонарушении от 05.04.2024;</w:t>
      </w:r>
    </w:p>
    <w:p w:rsidR="004D042D" w:rsidP="004D042D" w14:paraId="6F2C258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 w14:paraId="0BA8BD5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 w14:paraId="63742125" w14:textId="170C70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9019A3">
        <w:rPr>
          <w:sz w:val="28"/>
          <w:szCs w:val="28"/>
        </w:rPr>
        <w:t>ООО «Аманор»</w:t>
      </w:r>
      <w:r>
        <w:rPr>
          <w:sz w:val="28"/>
          <w:szCs w:val="28"/>
        </w:rPr>
        <w:t xml:space="preserve"> не представлена;</w:t>
      </w:r>
    </w:p>
    <w:p w:rsidR="004D042D" w:rsidP="004D042D" w14:paraId="79287C47" w14:textId="0492C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</w:t>
      </w:r>
      <w:r>
        <w:rPr>
          <w:sz w:val="28"/>
          <w:szCs w:val="28"/>
        </w:rPr>
        <w:t xml:space="preserve">трации </w:t>
      </w:r>
      <w:r w:rsidR="009019A3">
        <w:rPr>
          <w:sz w:val="28"/>
          <w:szCs w:val="28"/>
        </w:rPr>
        <w:t>ООО «Аманор»</w:t>
      </w:r>
      <w:r>
        <w:rPr>
          <w:sz w:val="28"/>
          <w:szCs w:val="28"/>
        </w:rPr>
        <w:t xml:space="preserve">, </w:t>
      </w:r>
      <w:r w:rsidR="009019A3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которого является </w:t>
      </w:r>
      <w:r w:rsidR="009019A3">
        <w:rPr>
          <w:sz w:val="28"/>
          <w:szCs w:val="28"/>
        </w:rPr>
        <w:t>Лиманская Э.Х.</w:t>
      </w:r>
      <w:r>
        <w:rPr>
          <w:sz w:val="28"/>
          <w:szCs w:val="28"/>
        </w:rPr>
        <w:t xml:space="preserve"> </w:t>
      </w:r>
    </w:p>
    <w:p w:rsidR="004D042D" w:rsidRPr="00D17B11" w:rsidP="004D042D" w14:paraId="2134A8F4" w14:textId="77777777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</w:t>
      </w:r>
      <w:r w:rsidRPr="00D17B11">
        <w:rPr>
          <w:sz w:val="28"/>
          <w:szCs w:val="28"/>
        </w:rPr>
        <w:t>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 w14:paraId="7C426789" w14:textId="7777777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</w:t>
      </w:r>
      <w:r w:rsidRPr="00D17B11">
        <w:rPr>
          <w:sz w:val="28"/>
          <w:szCs w:val="28"/>
          <w:shd w:val="clear" w:color="auto" w:fill="FFFFFF"/>
        </w:rPr>
        <w:t>ия экономического субъекта.</w:t>
      </w:r>
    </w:p>
    <w:p w:rsidR="004D042D" w:rsidRPr="00304B12" w:rsidP="004D042D" w14:paraId="1A8AFD3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</w:t>
      </w:r>
      <w:r w:rsidRPr="00304B12">
        <w:rPr>
          <w:sz w:val="28"/>
          <w:szCs w:val="28"/>
          <w:shd w:val="clear" w:color="auto" w:fill="FFFFFF"/>
        </w:rPr>
        <w:t>ершено, либо периодом времени, который исчисляется годами, кварталами, месяцами или днями (п.1).</w:t>
      </w:r>
    </w:p>
    <w:p w:rsidR="004D042D" w:rsidRPr="00304B12" w:rsidP="004D042D" w14:paraId="6121DA69" w14:textId="77777777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 w14:paraId="6AC4D265" w14:textId="77777777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</w:t>
      </w:r>
      <w:r w:rsidRPr="00D17B11">
        <w:rPr>
          <w:sz w:val="28"/>
          <w:szCs w:val="28"/>
        </w:rPr>
        <w:t>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 w14:paraId="1BC86E3F" w14:textId="0DEC640A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9019A3">
        <w:rPr>
          <w:sz w:val="28"/>
          <w:szCs w:val="28"/>
        </w:rPr>
        <w:t>Лиманской Э.Х.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</w:t>
      </w:r>
      <w:r w:rsidRPr="00D17B11">
        <w:rPr>
          <w:sz w:val="28"/>
          <w:szCs w:val="28"/>
        </w:rPr>
        <w:t>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</w:t>
      </w:r>
      <w:r w:rsidRPr="00D17B11">
        <w:rPr>
          <w:sz w:val="28"/>
          <w:szCs w:val="28"/>
        </w:rPr>
        <w:t>ения налогового контроля, за исключением случаев, предусмотренных частью 2 настоящей статьи».</w:t>
      </w:r>
    </w:p>
    <w:p w:rsidR="004D042D" w:rsidRPr="00D17B11" w:rsidP="004D042D" w14:paraId="733A1C9C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</w:t>
      </w:r>
      <w:r w:rsidRPr="00D17B11">
        <w:rPr>
          <w:sz w:val="28"/>
          <w:szCs w:val="28"/>
        </w:rPr>
        <w:t xml:space="preserve"> использования в качестве доказательств, материалы дела не содержат.</w:t>
      </w:r>
    </w:p>
    <w:p w:rsidR="004D042D" w:rsidRPr="00D17B11" w:rsidP="004D042D" w14:paraId="17686F94" w14:textId="77777777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 w14:paraId="1C8D519E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</w:t>
      </w:r>
      <w:r w:rsidRPr="00D17B11">
        <w:rPr>
          <w:sz w:val="28"/>
          <w:szCs w:val="28"/>
        </w:rPr>
        <w:t>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 w14:paraId="7480CD7F" w14:textId="77777777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</w:t>
      </w:r>
      <w:r w:rsidRPr="00D17B11">
        <w:rPr>
          <w:sz w:val="28"/>
          <w:szCs w:val="28"/>
        </w:rPr>
        <w:t>ниях, судья</w:t>
      </w:r>
    </w:p>
    <w:p w:rsidR="004D042D" w:rsidRPr="00D17B11" w:rsidP="004D042D" w14:paraId="0C587CB2" w14:textId="77777777">
      <w:pPr>
        <w:jc w:val="center"/>
        <w:rPr>
          <w:sz w:val="28"/>
          <w:szCs w:val="28"/>
        </w:rPr>
      </w:pPr>
    </w:p>
    <w:p w:rsidR="004D042D" w:rsidRPr="00D17B11" w:rsidP="004D042D" w14:paraId="39B4805F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 w14:paraId="5CAD8FD5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 w14:paraId="0973B79F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37580F0D" w14:textId="254C7D60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9019A3">
        <w:rPr>
          <w:sz w:val="28"/>
          <w:szCs w:val="28"/>
        </w:rPr>
        <w:t>генерального директора</w:t>
      </w:r>
      <w:r w:rsidR="00BE7254">
        <w:rPr>
          <w:sz w:val="28"/>
          <w:szCs w:val="28"/>
        </w:rPr>
        <w:t xml:space="preserve"> </w:t>
      </w:r>
      <w:r w:rsidR="009019A3">
        <w:rPr>
          <w:sz w:val="28"/>
          <w:szCs w:val="28"/>
        </w:rPr>
        <w:t>ООО «</w:t>
      </w:r>
      <w:r w:rsidR="009019A3">
        <w:rPr>
          <w:sz w:val="28"/>
          <w:szCs w:val="28"/>
        </w:rPr>
        <w:t>Аманор</w:t>
      </w:r>
      <w:r w:rsidR="009019A3">
        <w:rPr>
          <w:sz w:val="28"/>
          <w:szCs w:val="28"/>
        </w:rPr>
        <w:t>»</w:t>
      </w:r>
      <w:r w:rsidR="00C607E8">
        <w:rPr>
          <w:sz w:val="28"/>
          <w:szCs w:val="28"/>
        </w:rPr>
        <w:t xml:space="preserve"> </w:t>
      </w:r>
      <w:r w:rsidR="009019A3">
        <w:rPr>
          <w:sz w:val="28"/>
          <w:szCs w:val="28"/>
        </w:rPr>
        <w:t>Лиманскую</w:t>
      </w:r>
      <w:r w:rsidR="009019A3">
        <w:rPr>
          <w:sz w:val="28"/>
          <w:szCs w:val="28"/>
        </w:rPr>
        <w:t xml:space="preserve"> Э</w:t>
      </w:r>
      <w:r w:rsidRPr="00085DA6">
        <w:rPr>
          <w:sz w:val="28"/>
          <w:szCs w:val="28"/>
        </w:rPr>
        <w:t>.</w:t>
      </w:r>
      <w:r w:rsidR="009019A3">
        <w:rPr>
          <w:sz w:val="28"/>
          <w:szCs w:val="28"/>
        </w:rPr>
        <w:t>Х</w:t>
      </w:r>
      <w:r w:rsidRPr="00085DA6">
        <w:rPr>
          <w:sz w:val="28"/>
          <w:szCs w:val="28"/>
        </w:rPr>
        <w:t>.</w:t>
      </w:r>
      <w:r w:rsidRPr="00D17B11" w:rsidR="009019A3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</w:t>
      </w:r>
      <w:r w:rsidR="00C607E8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</w:t>
      </w:r>
      <w:r w:rsidRPr="00D17B11">
        <w:rPr>
          <w:sz w:val="28"/>
          <w:szCs w:val="28"/>
        </w:rPr>
        <w:t>ниях, и назначить е</w:t>
      </w:r>
      <w:r w:rsidR="00C607E8">
        <w:rPr>
          <w:sz w:val="28"/>
          <w:szCs w:val="28"/>
        </w:rPr>
        <w:t>й</w:t>
      </w:r>
      <w:r w:rsidRPr="00D17B11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4D042D" w:rsidRPr="00F87056" w:rsidP="004D042D" w14:paraId="484639B8" w14:textId="2A227A16">
      <w:pPr>
        <w:ind w:firstLine="720"/>
        <w:jc w:val="both"/>
        <w:rPr>
          <w:sz w:val="28"/>
          <w:szCs w:val="28"/>
        </w:rPr>
      </w:pPr>
      <w:r w:rsidRPr="00F87056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F87056" w:rsidR="00F87056">
        <w:rPr>
          <w:sz w:val="28"/>
          <w:szCs w:val="28"/>
        </w:rPr>
        <w:t xml:space="preserve">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F87056">
        <w:rPr>
          <w:sz w:val="28"/>
          <w:szCs w:val="28"/>
        </w:rPr>
        <w:t xml:space="preserve">УИН </w:t>
      </w:r>
      <w:r w:rsidRPr="00F87056" w:rsidR="00F87056">
        <w:rPr>
          <w:sz w:val="28"/>
          <w:szCs w:val="28"/>
        </w:rPr>
        <w:t>0412365400385006722415134.</w:t>
      </w:r>
    </w:p>
    <w:p w:rsidR="004D042D" w:rsidRPr="00D17B11" w:rsidP="004D042D" w14:paraId="49211312" w14:textId="77777777">
      <w:pPr>
        <w:ind w:firstLine="567"/>
        <w:jc w:val="both"/>
        <w:rPr>
          <w:sz w:val="28"/>
          <w:szCs w:val="28"/>
        </w:rPr>
      </w:pPr>
      <w:r w:rsidRPr="00F87056">
        <w:rPr>
          <w:sz w:val="28"/>
          <w:szCs w:val="28"/>
        </w:rPr>
        <w:t>В случае неуплаты административного штрафа</w:t>
      </w:r>
      <w:r w:rsidRPr="00D17B11">
        <w:rPr>
          <w:sz w:val="28"/>
          <w:szCs w:val="28"/>
        </w:rPr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</w:t>
      </w:r>
      <w:r w:rsidRPr="00D17B11">
        <w:rPr>
          <w:sz w:val="28"/>
          <w:szCs w:val="28"/>
        </w:rPr>
        <w:t>ративных правонарушениях.</w:t>
      </w:r>
    </w:p>
    <w:p w:rsidR="004D042D" w:rsidRPr="00D17B11" w:rsidP="004D042D" w14:paraId="14E5817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 w14:paraId="43A48999" w14:textId="77777777">
      <w:pPr>
        <w:ind w:firstLine="567"/>
        <w:jc w:val="both"/>
        <w:rPr>
          <w:sz w:val="28"/>
          <w:szCs w:val="28"/>
        </w:rPr>
      </w:pPr>
    </w:p>
    <w:p w:rsidR="00085DA6" w:rsidRPr="00D17B11" w:rsidP="00085DA6" w14:paraId="1A3F847B" w14:textId="21423B55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</w:t>
      </w:r>
      <w:r w:rsidRPr="00D17B11">
        <w:rPr>
          <w:sz w:val="28"/>
          <w:szCs w:val="28"/>
        </w:rPr>
        <w:t xml:space="preserve">       </w:t>
      </w:r>
    </w:p>
    <w:p w:rsidR="004D042D" w:rsidRPr="00D17B11" w:rsidP="00085DA6" w14:paraId="11CA2A9E" w14:textId="02728DE4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>ировой судья                                     Е.А.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</w:t>
      </w:r>
    </w:p>
    <w:p w:rsidR="004D042D" w:rsidRPr="00D17B11" w:rsidP="004D042D" w14:paraId="13D1B143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E8A2437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386090FB" w14:textId="5B629AA5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4D042D" w:rsidRPr="00B85BAB" w:rsidP="004D042D" w14:paraId="6BA6CE4A" w14:textId="77777777"/>
    <w:p w:rsidR="00A5324E" w14:paraId="7944D64E" w14:textId="77777777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85DA6"/>
    <w:rsid w:val="00097487"/>
    <w:rsid w:val="00304B12"/>
    <w:rsid w:val="004D042D"/>
    <w:rsid w:val="0054159D"/>
    <w:rsid w:val="006C4CD8"/>
    <w:rsid w:val="009019A3"/>
    <w:rsid w:val="0098429F"/>
    <w:rsid w:val="009A7198"/>
    <w:rsid w:val="009B1E47"/>
    <w:rsid w:val="00A5324E"/>
    <w:rsid w:val="00AA66C2"/>
    <w:rsid w:val="00B85BAB"/>
    <w:rsid w:val="00BB6692"/>
    <w:rsid w:val="00BE7254"/>
    <w:rsid w:val="00C607E8"/>
    <w:rsid w:val="00D17B11"/>
    <w:rsid w:val="00F87056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705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7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